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7DFA" w14:textId="3D58F081" w:rsidR="006926D7" w:rsidRDefault="006926D7" w:rsidP="006926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76E477" wp14:editId="5F5022D5">
            <wp:simplePos x="0" y="0"/>
            <wp:positionH relativeFrom="margin">
              <wp:posOffset>1902460</wp:posOffset>
            </wp:positionH>
            <wp:positionV relativeFrom="margin">
              <wp:posOffset>-165735</wp:posOffset>
            </wp:positionV>
            <wp:extent cx="1291590" cy="1459230"/>
            <wp:effectExtent l="0" t="0" r="381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" r="9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8A402" w14:textId="77777777" w:rsidR="006926D7" w:rsidRDefault="006926D7" w:rsidP="006926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63589F71" w14:textId="77777777" w:rsidR="006926D7" w:rsidRDefault="006926D7" w:rsidP="006926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59E98D2A" w14:textId="77777777" w:rsidR="006926D7" w:rsidRDefault="006926D7" w:rsidP="006926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6FD9704D" w14:textId="77777777" w:rsidR="006926D7" w:rsidRDefault="006926D7" w:rsidP="006926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03B63755" w14:textId="77777777" w:rsidR="006926D7" w:rsidRPr="00865741" w:rsidRDefault="006926D7" w:rsidP="005F576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00756703" w14:textId="67EC3541" w:rsidR="006926D7" w:rsidRPr="005F5762" w:rsidRDefault="006926D7" w:rsidP="005F576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F5762">
        <w:rPr>
          <w:rFonts w:ascii="Times New Roman" w:hAnsi="Times New Roman" w:cs="Times New Roman"/>
          <w:b/>
          <w:color w:val="C00000"/>
          <w:sz w:val="36"/>
          <w:szCs w:val="36"/>
        </w:rPr>
        <w:t>Новоуренгойская транспортная прокуратура</w:t>
      </w:r>
    </w:p>
    <w:p w14:paraId="6BC3FA18" w14:textId="169B5968" w:rsidR="00BD4F63" w:rsidRDefault="00BD4F63" w:rsidP="005F5762">
      <w:pPr>
        <w:spacing w:after="0" w:line="280" w:lineRule="exact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1E2ED7F9" w14:textId="4D52C8C8" w:rsidR="00BD4F63" w:rsidRPr="005F5762" w:rsidRDefault="002A20C0" w:rsidP="005F5762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762">
        <w:rPr>
          <w:rFonts w:ascii="Times New Roman" w:hAnsi="Times New Roman" w:cs="Times New Roman"/>
          <w:b/>
          <w:sz w:val="32"/>
          <w:szCs w:val="32"/>
        </w:rPr>
        <w:t>Перевозка железнодорожным транспортом организованных групп детей</w:t>
      </w:r>
    </w:p>
    <w:p w14:paraId="22C1702E" w14:textId="71F95B4A" w:rsidR="00BD4F63" w:rsidRDefault="00BD4F63" w:rsidP="005F5762">
      <w:pPr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549F09" w14:textId="5E647F1B" w:rsidR="002A20C0" w:rsidRPr="00473C02" w:rsidRDefault="005F5762" w:rsidP="00DD7A93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473C02">
        <w:rPr>
          <w:sz w:val="28"/>
          <w:szCs w:val="28"/>
        </w:rPr>
        <w:t xml:space="preserve">При организации перевозок групп детей (организованных групп) железнодорожным транспортом </w:t>
      </w:r>
      <w:r w:rsidRPr="00473C02">
        <w:rPr>
          <w:sz w:val="28"/>
          <w:szCs w:val="28"/>
          <w:shd w:val="clear" w:color="auto" w:fill="FFFFFF"/>
        </w:rPr>
        <w:t>к месту отдыха, проведения физкультурно-массовых и иных мероприятий</w:t>
      </w:r>
      <w:r w:rsidRPr="00473C02">
        <w:rPr>
          <w:sz w:val="28"/>
          <w:szCs w:val="28"/>
        </w:rPr>
        <w:t xml:space="preserve"> необходимо обеспечить выполнение  </w:t>
      </w:r>
      <w:r w:rsidR="002A20C0" w:rsidRPr="00473C02">
        <w:rPr>
          <w:sz w:val="28"/>
          <w:szCs w:val="28"/>
        </w:rPr>
        <w:t xml:space="preserve">санитарно-противоэпидемических (профилактических) мер </w:t>
      </w:r>
      <w:r w:rsidRPr="00473C02">
        <w:rPr>
          <w:sz w:val="28"/>
          <w:szCs w:val="28"/>
        </w:rPr>
        <w:t xml:space="preserve">в соответствии с Федеральным </w:t>
      </w:r>
      <w:r w:rsidR="002A20C0" w:rsidRPr="00473C02">
        <w:rPr>
          <w:sz w:val="28"/>
          <w:szCs w:val="28"/>
        </w:rPr>
        <w:t xml:space="preserve">законом от 30.03.1999 №52-ФЗ «О санитарно-эпидемиологическом благополучии населения», </w:t>
      </w:r>
      <w:r w:rsidRPr="00473C02">
        <w:rPr>
          <w:sz w:val="28"/>
          <w:szCs w:val="28"/>
        </w:rPr>
        <w:t xml:space="preserve">санитарными правилами </w:t>
      </w:r>
      <w:r w:rsidR="002A20C0" w:rsidRPr="00473C02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2A20C0" w:rsidRPr="00473C02">
        <w:rPr>
          <w:rStyle w:val="a5"/>
          <w:sz w:val="28"/>
          <w:szCs w:val="28"/>
        </w:rPr>
        <w:footnoteReference w:id="1"/>
      </w:r>
      <w:r w:rsidR="00473C02" w:rsidRPr="00473C02">
        <w:rPr>
          <w:sz w:val="28"/>
          <w:szCs w:val="28"/>
        </w:rPr>
        <w:t>, а также следует учитывать Методические рекомендации по обеспечению санитарно-эпидемиологического благополучия при перевозке организованных групп детей</w:t>
      </w:r>
      <w:r w:rsidR="00473C02" w:rsidRPr="00473C02">
        <w:rPr>
          <w:rStyle w:val="a5"/>
          <w:sz w:val="28"/>
          <w:szCs w:val="28"/>
        </w:rPr>
        <w:footnoteReference w:id="2"/>
      </w:r>
      <w:r w:rsidR="00473C02" w:rsidRPr="00473C02">
        <w:rPr>
          <w:sz w:val="28"/>
          <w:szCs w:val="28"/>
        </w:rPr>
        <w:t>.</w:t>
      </w:r>
    </w:p>
    <w:p w14:paraId="04C82B8C" w14:textId="77777777" w:rsidR="002A20C0" w:rsidRPr="00473C02" w:rsidRDefault="002A20C0" w:rsidP="00DD7A93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473C02">
        <w:rPr>
          <w:sz w:val="28"/>
          <w:szCs w:val="28"/>
        </w:rPr>
        <w:t xml:space="preserve">Так, в случае перевозки организованных групп детей на организатора поездки возлагаются обязанности обеспечить </w:t>
      </w:r>
      <w:r w:rsidRPr="00473C02">
        <w:rPr>
          <w:b/>
          <w:sz w:val="28"/>
          <w:szCs w:val="28"/>
        </w:rPr>
        <w:t>сопровождение группы</w:t>
      </w:r>
      <w:r w:rsidRPr="00473C02">
        <w:rPr>
          <w:sz w:val="28"/>
          <w:szCs w:val="28"/>
        </w:rPr>
        <w:t xml:space="preserve"> взрослыми из расчета 1 сопровождающий на количество детей до 12 человек в период следования к месту назначения и обратно.</w:t>
      </w:r>
    </w:p>
    <w:p w14:paraId="6DD1995F" w14:textId="7B596BDC" w:rsidR="00473C02" w:rsidRPr="00473C02" w:rsidRDefault="00473C02" w:rsidP="00DD7A93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473C02">
        <w:rPr>
          <w:sz w:val="28"/>
          <w:szCs w:val="28"/>
        </w:rPr>
        <w:t xml:space="preserve">Обеспечивается сопровождение </w:t>
      </w:r>
      <w:r w:rsidRPr="00473C02">
        <w:rPr>
          <w:b/>
          <w:sz w:val="28"/>
          <w:szCs w:val="28"/>
        </w:rPr>
        <w:t>медицинским работником</w:t>
      </w:r>
      <w:r w:rsidRPr="00473C02">
        <w:rPr>
          <w:sz w:val="28"/>
          <w:szCs w:val="28"/>
        </w:rPr>
        <w:t xml:space="preserve"> при нахождении в пути следования более 12 часов группы детей в количестве свыше 30 человек.</w:t>
      </w:r>
    </w:p>
    <w:p w14:paraId="6F17D693" w14:textId="1545A483" w:rsidR="00004109" w:rsidRPr="00473C02" w:rsidRDefault="00004109" w:rsidP="00DD7A93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473C02">
        <w:rPr>
          <w:sz w:val="28"/>
          <w:szCs w:val="28"/>
        </w:rPr>
        <w:t xml:space="preserve">В целях недопущения заноса управляемых инфекционных заболеваний на территории субъектов Российской Федерации и по возвращении обратно на территорию Ямало-Ненецкого автономного округа  </w:t>
      </w:r>
      <w:r w:rsidR="005F5762" w:rsidRPr="00473C02">
        <w:rPr>
          <w:sz w:val="28"/>
          <w:szCs w:val="28"/>
        </w:rPr>
        <w:t xml:space="preserve">организаторами поездок </w:t>
      </w:r>
      <w:r w:rsidRPr="00473C02">
        <w:rPr>
          <w:sz w:val="28"/>
          <w:szCs w:val="28"/>
        </w:rPr>
        <w:t>не позднее чем за один месяц до отъезда организованной группы предоставля</w:t>
      </w:r>
      <w:r w:rsidR="005F5762" w:rsidRPr="00473C02">
        <w:rPr>
          <w:sz w:val="28"/>
          <w:szCs w:val="28"/>
        </w:rPr>
        <w:t>ю</w:t>
      </w:r>
      <w:r w:rsidRPr="00473C02">
        <w:rPr>
          <w:sz w:val="28"/>
          <w:szCs w:val="28"/>
        </w:rPr>
        <w:t>тся</w:t>
      </w:r>
      <w:r w:rsidR="005F5762" w:rsidRPr="00473C02">
        <w:rPr>
          <w:sz w:val="28"/>
          <w:szCs w:val="28"/>
        </w:rPr>
        <w:t xml:space="preserve"> / направляются</w:t>
      </w:r>
      <w:r w:rsidRPr="00473C02">
        <w:rPr>
          <w:sz w:val="28"/>
          <w:szCs w:val="28"/>
        </w:rPr>
        <w:t xml:space="preserve"> в Управление Роспотребнадзора по </w:t>
      </w:r>
      <w:r w:rsidR="00473C02">
        <w:rPr>
          <w:sz w:val="28"/>
          <w:szCs w:val="28"/>
        </w:rPr>
        <w:t xml:space="preserve">Ямало-Ненецкому автономному округу </w:t>
      </w:r>
      <w:r w:rsidRPr="00473C02">
        <w:rPr>
          <w:sz w:val="28"/>
          <w:szCs w:val="28"/>
        </w:rPr>
        <w:t>(</w:t>
      </w:r>
      <w:r w:rsidR="005F5762" w:rsidRPr="00473C02">
        <w:rPr>
          <w:sz w:val="28"/>
          <w:szCs w:val="28"/>
        </w:rPr>
        <w:t xml:space="preserve">и </w:t>
      </w:r>
      <w:r w:rsidRPr="00473C02">
        <w:rPr>
          <w:sz w:val="28"/>
          <w:szCs w:val="28"/>
        </w:rPr>
        <w:t>его территориальные отделы) спис</w:t>
      </w:r>
      <w:r w:rsidR="00F4159B" w:rsidRPr="00473C02">
        <w:rPr>
          <w:sz w:val="28"/>
          <w:szCs w:val="28"/>
        </w:rPr>
        <w:t>ки</w:t>
      </w:r>
      <w:r w:rsidRPr="00473C02">
        <w:rPr>
          <w:sz w:val="28"/>
          <w:szCs w:val="28"/>
        </w:rPr>
        <w:t xml:space="preserve"> выезжающих лиц</w:t>
      </w:r>
      <w:r w:rsidR="005F5762" w:rsidRPr="00473C02">
        <w:rPr>
          <w:sz w:val="28"/>
          <w:szCs w:val="28"/>
        </w:rPr>
        <w:t xml:space="preserve"> (</w:t>
      </w:r>
      <w:r w:rsidRPr="00473C02">
        <w:rPr>
          <w:sz w:val="28"/>
          <w:szCs w:val="28"/>
        </w:rPr>
        <w:t>включая сопровождающих</w:t>
      </w:r>
      <w:r w:rsidR="005F5762" w:rsidRPr="00473C02">
        <w:rPr>
          <w:sz w:val="28"/>
          <w:szCs w:val="28"/>
        </w:rPr>
        <w:t>)</w:t>
      </w:r>
      <w:r w:rsidRPr="00473C02">
        <w:rPr>
          <w:sz w:val="28"/>
          <w:szCs w:val="28"/>
        </w:rPr>
        <w:t>, сведения об иммунизации</w:t>
      </w:r>
      <w:r w:rsidR="00F4159B" w:rsidRPr="00473C02">
        <w:rPr>
          <w:sz w:val="28"/>
          <w:szCs w:val="28"/>
        </w:rPr>
        <w:t xml:space="preserve"> детей и сопровождающих лиц</w:t>
      </w:r>
      <w:r w:rsidRPr="00473C02">
        <w:rPr>
          <w:sz w:val="28"/>
          <w:szCs w:val="28"/>
        </w:rPr>
        <w:t xml:space="preserve">, </w:t>
      </w:r>
      <w:r w:rsidR="005F5762" w:rsidRPr="00473C02">
        <w:rPr>
          <w:sz w:val="28"/>
          <w:szCs w:val="28"/>
        </w:rPr>
        <w:t xml:space="preserve">а также </w:t>
      </w:r>
      <w:r w:rsidRPr="00473C02">
        <w:rPr>
          <w:sz w:val="28"/>
          <w:szCs w:val="28"/>
        </w:rPr>
        <w:t xml:space="preserve">результаты обследования на туберкулез. </w:t>
      </w:r>
    </w:p>
    <w:p w14:paraId="76B6B9B8" w14:textId="1C980FAB" w:rsidR="00004109" w:rsidRPr="00473C02" w:rsidRDefault="00A40D9C" w:rsidP="00DD7A93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473C02">
        <w:rPr>
          <w:sz w:val="28"/>
          <w:szCs w:val="28"/>
        </w:rPr>
        <w:t xml:space="preserve">Организаторами поездок не </w:t>
      </w:r>
      <w:r w:rsidR="00004109" w:rsidRPr="00473C02">
        <w:rPr>
          <w:sz w:val="28"/>
          <w:szCs w:val="28"/>
        </w:rPr>
        <w:t>менее чем за 3 дня до отправления</w:t>
      </w:r>
      <w:r w:rsidRPr="00473C02">
        <w:rPr>
          <w:sz w:val="28"/>
          <w:szCs w:val="28"/>
        </w:rPr>
        <w:t xml:space="preserve"> групп детей</w:t>
      </w:r>
      <w:r w:rsidR="00004109" w:rsidRPr="00473C02">
        <w:rPr>
          <w:sz w:val="28"/>
          <w:szCs w:val="28"/>
        </w:rPr>
        <w:t xml:space="preserve"> </w:t>
      </w:r>
      <w:r w:rsidRPr="00473C02">
        <w:rPr>
          <w:sz w:val="28"/>
          <w:szCs w:val="28"/>
        </w:rPr>
        <w:t xml:space="preserve">в Управление Роспотребнадзора по </w:t>
      </w:r>
      <w:r w:rsidR="00473C02">
        <w:rPr>
          <w:sz w:val="28"/>
          <w:szCs w:val="28"/>
        </w:rPr>
        <w:t>Ямало-Ненецкому автономному округу</w:t>
      </w:r>
      <w:r w:rsidRPr="00473C02">
        <w:rPr>
          <w:sz w:val="28"/>
          <w:szCs w:val="28"/>
        </w:rPr>
        <w:t xml:space="preserve"> (и его территориальные отделы) обеспечивается направление информации</w:t>
      </w:r>
      <w:r w:rsidR="00F4159B" w:rsidRPr="00473C02">
        <w:rPr>
          <w:sz w:val="28"/>
          <w:szCs w:val="28"/>
        </w:rPr>
        <w:t xml:space="preserve"> </w:t>
      </w:r>
      <w:r w:rsidR="00004109" w:rsidRPr="00473C02">
        <w:rPr>
          <w:sz w:val="28"/>
          <w:szCs w:val="28"/>
        </w:rPr>
        <w:t>о планируемых сроках отправки организованной группы, количестве детей и сопровождающих лиц в соответствии с требованиями пункта 4.5 СП 2.4.3648-20, с указанием вида транспорта, номера авиарейса.</w:t>
      </w:r>
    </w:p>
    <w:p w14:paraId="5419F01C" w14:textId="6D5FE492" w:rsidR="006C3B31" w:rsidRPr="006C3B31" w:rsidRDefault="006C3B31" w:rsidP="00DD7A93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6C3B31">
        <w:rPr>
          <w:sz w:val="28"/>
          <w:szCs w:val="28"/>
        </w:rPr>
        <w:t>У каждого ребенка, должна быть медицинская справка об отсутствии контакта с инфекционными больными, оформленная не более чем за 3 рабочих дня до начала поездки</w:t>
      </w:r>
      <w:r w:rsidRPr="000A6B68">
        <w:rPr>
          <w:sz w:val="28"/>
          <w:szCs w:val="28"/>
        </w:rPr>
        <w:t>.</w:t>
      </w:r>
    </w:p>
    <w:p w14:paraId="2DB885F6" w14:textId="77777777" w:rsidR="00A40D9C" w:rsidRPr="000A6B68" w:rsidRDefault="00004109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lastRenderedPageBreak/>
        <w:t xml:space="preserve">Организаторами </w:t>
      </w:r>
      <w:r w:rsidR="00F4159B" w:rsidRPr="000A6B68">
        <w:rPr>
          <w:sz w:val="28"/>
          <w:szCs w:val="28"/>
        </w:rPr>
        <w:t>поездки надлежит также обеспечить обязательный медицинский осмотр детей в пункте сбора и посадки на транспортное средство до отправления (термометрия, сбор анамнеза, осмотр кожных покровов, слизистых и волосистой части головы на педикулез).</w:t>
      </w:r>
    </w:p>
    <w:p w14:paraId="53BD4CCF" w14:textId="7F5362F8" w:rsidR="00004109" w:rsidRPr="000A6B68" w:rsidRDefault="00F4159B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 xml:space="preserve">В случае выявления перед посадкой в транспорт детей с клиническими проявлениями любых инфекционных и неинфекционных заболеваний данные сведения </w:t>
      </w:r>
      <w:r w:rsidR="00A40D9C" w:rsidRPr="000A6B68">
        <w:rPr>
          <w:sz w:val="28"/>
          <w:szCs w:val="28"/>
        </w:rPr>
        <w:t xml:space="preserve">так же направляются </w:t>
      </w:r>
      <w:r w:rsidRPr="000A6B68">
        <w:rPr>
          <w:sz w:val="28"/>
          <w:szCs w:val="28"/>
        </w:rPr>
        <w:t xml:space="preserve">в Управление Роспотребнадзора </w:t>
      </w:r>
      <w:r w:rsidR="00473C02">
        <w:rPr>
          <w:sz w:val="28"/>
          <w:szCs w:val="28"/>
        </w:rPr>
        <w:t>по Ямало-Ненецкому автономному округу</w:t>
      </w:r>
      <w:r w:rsidRPr="000A6B68">
        <w:rPr>
          <w:sz w:val="28"/>
          <w:szCs w:val="28"/>
        </w:rPr>
        <w:t xml:space="preserve">. </w:t>
      </w:r>
      <w:r w:rsidR="00A40D9C" w:rsidRPr="000A6B68">
        <w:rPr>
          <w:sz w:val="28"/>
          <w:szCs w:val="28"/>
        </w:rPr>
        <w:t xml:space="preserve">Такие дети </w:t>
      </w:r>
      <w:r w:rsidR="000A6B68" w:rsidRPr="000A6B68">
        <w:rPr>
          <w:sz w:val="28"/>
          <w:szCs w:val="28"/>
        </w:rPr>
        <w:t xml:space="preserve">на посадку </w:t>
      </w:r>
      <w:r w:rsidR="00A40D9C" w:rsidRPr="000A6B68">
        <w:rPr>
          <w:sz w:val="28"/>
          <w:szCs w:val="28"/>
        </w:rPr>
        <w:t xml:space="preserve">не </w:t>
      </w:r>
      <w:r w:rsidRPr="000A6B68">
        <w:rPr>
          <w:sz w:val="28"/>
          <w:szCs w:val="28"/>
        </w:rPr>
        <w:t xml:space="preserve">допускаются. </w:t>
      </w:r>
    </w:p>
    <w:p w14:paraId="7F8A5289" w14:textId="2FC403E7" w:rsidR="00004109" w:rsidRPr="000A6B68" w:rsidRDefault="00004109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 xml:space="preserve">Вышеуказанные положения содержатся в постановлении Главного государственного санитарного врача </w:t>
      </w:r>
      <w:r w:rsidR="00F4159B" w:rsidRPr="000A6B68">
        <w:rPr>
          <w:sz w:val="28"/>
          <w:szCs w:val="28"/>
        </w:rPr>
        <w:t xml:space="preserve">Ямало-Ненецкого автономного округа </w:t>
      </w:r>
      <w:r w:rsidRPr="000A6B68">
        <w:rPr>
          <w:sz w:val="28"/>
          <w:szCs w:val="28"/>
        </w:rPr>
        <w:t xml:space="preserve">от 08.02.2024 №2 «О мерах по обеспечению санитарно-эпидемиологической безопасности при перевозке организованных групп детей и подростков всеми видами транспорта для участия в различных мероприятиях за пределами Ямало-Ненецкого автономного округа, включая выезды в оздоровительные учреждения, туристические поездки». </w:t>
      </w:r>
    </w:p>
    <w:p w14:paraId="1F778341" w14:textId="4A4D0862" w:rsidR="002A20C0" w:rsidRPr="000A6B68" w:rsidRDefault="002A20C0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 xml:space="preserve">Санитарными правилами </w:t>
      </w:r>
      <w:r w:rsidR="00F4159B" w:rsidRPr="000A6B68">
        <w:rPr>
          <w:sz w:val="28"/>
          <w:szCs w:val="28"/>
        </w:rPr>
        <w:t>(</w:t>
      </w:r>
      <w:r w:rsidR="00F4159B" w:rsidRPr="000A6B68">
        <w:rPr>
          <w:b/>
          <w:sz w:val="28"/>
          <w:szCs w:val="28"/>
        </w:rPr>
        <w:t>СП 2.4.3648-20</w:t>
      </w:r>
      <w:r w:rsidR="00F4159B" w:rsidRPr="000A6B68">
        <w:rPr>
          <w:sz w:val="28"/>
          <w:szCs w:val="28"/>
        </w:rPr>
        <w:t xml:space="preserve">) </w:t>
      </w:r>
      <w:r w:rsidRPr="000A6B68">
        <w:rPr>
          <w:sz w:val="28"/>
          <w:szCs w:val="28"/>
        </w:rPr>
        <w:t xml:space="preserve">установлены требования к организации </w:t>
      </w:r>
      <w:r w:rsidRPr="000A6B68">
        <w:rPr>
          <w:b/>
          <w:sz w:val="28"/>
          <w:szCs w:val="28"/>
        </w:rPr>
        <w:t>питания</w:t>
      </w:r>
      <w:r w:rsidR="0096410F" w:rsidRPr="000A6B68">
        <w:rPr>
          <w:sz w:val="28"/>
          <w:szCs w:val="28"/>
        </w:rPr>
        <w:t xml:space="preserve"> и обеспечения </w:t>
      </w:r>
      <w:r w:rsidR="0096410F" w:rsidRPr="000A6B68">
        <w:rPr>
          <w:b/>
          <w:sz w:val="28"/>
          <w:szCs w:val="28"/>
        </w:rPr>
        <w:t>питьевого режима</w:t>
      </w:r>
      <w:r w:rsidRPr="000A6B68">
        <w:rPr>
          <w:sz w:val="28"/>
          <w:szCs w:val="28"/>
        </w:rPr>
        <w:t xml:space="preserve"> </w:t>
      </w:r>
      <w:r w:rsidR="00A40D9C" w:rsidRPr="000A6B68">
        <w:rPr>
          <w:sz w:val="28"/>
          <w:szCs w:val="28"/>
        </w:rPr>
        <w:t>организованных групп детей</w:t>
      </w:r>
      <w:r w:rsidRPr="000A6B68">
        <w:rPr>
          <w:sz w:val="28"/>
          <w:szCs w:val="28"/>
        </w:rPr>
        <w:t>.</w:t>
      </w:r>
    </w:p>
    <w:p w14:paraId="6355E767" w14:textId="63F7FA3F" w:rsidR="0096410F" w:rsidRPr="000A6B68" w:rsidRDefault="0096410F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 xml:space="preserve">Так, питьевой режим </w:t>
      </w:r>
      <w:r w:rsidR="00F4159B" w:rsidRPr="000A6B68">
        <w:rPr>
          <w:sz w:val="28"/>
          <w:szCs w:val="28"/>
        </w:rPr>
        <w:t xml:space="preserve">надлежит обеспечивать </w:t>
      </w:r>
      <w:r w:rsidRPr="000A6B68">
        <w:rPr>
          <w:sz w:val="28"/>
          <w:szCs w:val="28"/>
        </w:rPr>
        <w:t xml:space="preserve">в пути следования и при доставке групп детей от железнодорожного вокзала до места назначения и обратно, а также при </w:t>
      </w:r>
      <w:r w:rsidR="00A40D9C" w:rsidRPr="000A6B68">
        <w:rPr>
          <w:sz w:val="28"/>
          <w:szCs w:val="28"/>
        </w:rPr>
        <w:t xml:space="preserve">их </w:t>
      </w:r>
      <w:r w:rsidRPr="000A6B68">
        <w:rPr>
          <w:sz w:val="28"/>
          <w:szCs w:val="28"/>
        </w:rPr>
        <w:t>нахождении на вокзале.</w:t>
      </w:r>
    </w:p>
    <w:p w14:paraId="113D25D4" w14:textId="77777777" w:rsidR="007D3024" w:rsidRPr="000A6B68" w:rsidRDefault="0096410F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 xml:space="preserve">Интервалы между приемами пищи </w:t>
      </w:r>
      <w:r w:rsidR="002A20C0" w:rsidRPr="000A6B68">
        <w:rPr>
          <w:sz w:val="28"/>
          <w:szCs w:val="28"/>
        </w:rPr>
        <w:t>не более 4 часов</w:t>
      </w:r>
      <w:r w:rsidRPr="000A6B68">
        <w:rPr>
          <w:sz w:val="28"/>
          <w:szCs w:val="28"/>
        </w:rPr>
        <w:t xml:space="preserve">. </w:t>
      </w:r>
    </w:p>
    <w:p w14:paraId="5117542A" w14:textId="361AE676" w:rsidR="00DB788F" w:rsidRPr="000A6B68" w:rsidRDefault="007D3024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 xml:space="preserve">Если время в пути составляет менее суток </w:t>
      </w:r>
      <w:r w:rsidR="00CE237E" w:rsidRPr="000A6B68">
        <w:rPr>
          <w:sz w:val="28"/>
          <w:szCs w:val="28"/>
        </w:rPr>
        <w:t xml:space="preserve">организация питания детей осуществляется </w:t>
      </w:r>
      <w:r w:rsidR="00DB788F" w:rsidRPr="000A6B68">
        <w:rPr>
          <w:sz w:val="28"/>
          <w:szCs w:val="28"/>
        </w:rPr>
        <w:t>с учетом перечня продуктов, рекомендованного для питания обучающихся в общеобразовательных учреждения, организациях начального и среднего образования</w:t>
      </w:r>
      <w:r w:rsidR="000A6B68" w:rsidRPr="000A6B68">
        <w:rPr>
          <w:sz w:val="28"/>
          <w:szCs w:val="28"/>
        </w:rPr>
        <w:t xml:space="preserve"> (СанПиН 1.2.3685-21)</w:t>
      </w:r>
      <w:r w:rsidR="00DB788F" w:rsidRPr="000A6B68">
        <w:rPr>
          <w:sz w:val="28"/>
          <w:szCs w:val="28"/>
        </w:rPr>
        <w:t xml:space="preserve">. </w:t>
      </w:r>
    </w:p>
    <w:p w14:paraId="27B74FCF" w14:textId="58FBA18D" w:rsidR="00CE237E" w:rsidRPr="000A6B68" w:rsidRDefault="00DB788F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 xml:space="preserve">Так, </w:t>
      </w:r>
      <w:r w:rsidR="00CF7E98" w:rsidRPr="000A6B68">
        <w:rPr>
          <w:sz w:val="28"/>
          <w:szCs w:val="28"/>
        </w:rPr>
        <w:t>в перечень питания следует включать хлебобулочные изделия</w:t>
      </w:r>
      <w:r w:rsidR="003E0B00" w:rsidRPr="000A6B68">
        <w:rPr>
          <w:sz w:val="28"/>
          <w:szCs w:val="28"/>
        </w:rPr>
        <w:t>, воду минеральную негазированную</w:t>
      </w:r>
      <w:r w:rsidR="00A40D9C" w:rsidRPr="000A6B68">
        <w:rPr>
          <w:sz w:val="28"/>
          <w:szCs w:val="28"/>
        </w:rPr>
        <w:t>,</w:t>
      </w:r>
      <w:r w:rsidR="003E0B00" w:rsidRPr="000A6B68">
        <w:rPr>
          <w:sz w:val="28"/>
          <w:szCs w:val="28"/>
        </w:rPr>
        <w:t xml:space="preserve"> </w:t>
      </w:r>
      <w:r w:rsidR="00A40D9C" w:rsidRPr="000A6B68">
        <w:rPr>
          <w:sz w:val="28"/>
          <w:szCs w:val="28"/>
        </w:rPr>
        <w:t xml:space="preserve">орехи, готовые к употреблению </w:t>
      </w:r>
      <w:r w:rsidR="00CF7E98" w:rsidRPr="000A6B68">
        <w:rPr>
          <w:sz w:val="28"/>
          <w:szCs w:val="28"/>
        </w:rPr>
        <w:t>в промышленн</w:t>
      </w:r>
      <w:r w:rsidR="00473C02">
        <w:rPr>
          <w:sz w:val="28"/>
          <w:szCs w:val="28"/>
        </w:rPr>
        <w:t>ых</w:t>
      </w:r>
      <w:r w:rsidR="00CF7E98" w:rsidRPr="000A6B68">
        <w:rPr>
          <w:sz w:val="28"/>
          <w:szCs w:val="28"/>
        </w:rPr>
        <w:t xml:space="preserve"> </w:t>
      </w:r>
      <w:r w:rsidR="003E0B00" w:rsidRPr="000A6B68">
        <w:rPr>
          <w:sz w:val="28"/>
          <w:szCs w:val="28"/>
        </w:rPr>
        <w:t>(</w:t>
      </w:r>
      <w:r w:rsidR="00CF7E98" w:rsidRPr="000A6B68">
        <w:rPr>
          <w:sz w:val="28"/>
          <w:szCs w:val="28"/>
        </w:rPr>
        <w:t>индивидуальн</w:t>
      </w:r>
      <w:r w:rsidR="00473C02">
        <w:rPr>
          <w:sz w:val="28"/>
          <w:szCs w:val="28"/>
        </w:rPr>
        <w:t>ых</w:t>
      </w:r>
      <w:r w:rsidR="003E0B00" w:rsidRPr="000A6B68">
        <w:rPr>
          <w:sz w:val="28"/>
          <w:szCs w:val="28"/>
        </w:rPr>
        <w:t>)</w:t>
      </w:r>
      <w:r w:rsidR="00CF7E98" w:rsidRPr="000A6B68">
        <w:rPr>
          <w:sz w:val="28"/>
          <w:szCs w:val="28"/>
        </w:rPr>
        <w:t xml:space="preserve"> упаковк</w:t>
      </w:r>
      <w:r w:rsidR="00473C02">
        <w:rPr>
          <w:sz w:val="28"/>
          <w:szCs w:val="28"/>
        </w:rPr>
        <w:t>ах</w:t>
      </w:r>
      <w:r w:rsidR="00A40D9C" w:rsidRPr="000A6B68">
        <w:rPr>
          <w:sz w:val="28"/>
          <w:szCs w:val="28"/>
        </w:rPr>
        <w:t>;</w:t>
      </w:r>
      <w:r w:rsidR="00CF7E98" w:rsidRPr="000A6B68">
        <w:rPr>
          <w:sz w:val="28"/>
          <w:szCs w:val="28"/>
        </w:rPr>
        <w:t xml:space="preserve"> кондитерские изделия без крема</w:t>
      </w:r>
      <w:r w:rsidR="00A40D9C" w:rsidRPr="000A6B68">
        <w:rPr>
          <w:sz w:val="28"/>
          <w:szCs w:val="28"/>
        </w:rPr>
        <w:t>;</w:t>
      </w:r>
      <w:r w:rsidR="00CF7E98" w:rsidRPr="000A6B68">
        <w:rPr>
          <w:sz w:val="28"/>
          <w:szCs w:val="28"/>
        </w:rPr>
        <w:t xml:space="preserve"> сахар, чай в одноразов</w:t>
      </w:r>
      <w:r w:rsidR="00473C02">
        <w:rPr>
          <w:sz w:val="28"/>
          <w:szCs w:val="28"/>
        </w:rPr>
        <w:t>ых</w:t>
      </w:r>
      <w:r w:rsidR="00CF7E98" w:rsidRPr="000A6B68">
        <w:rPr>
          <w:sz w:val="28"/>
          <w:szCs w:val="28"/>
        </w:rPr>
        <w:t xml:space="preserve"> упаковк</w:t>
      </w:r>
      <w:r w:rsidR="00473C02">
        <w:rPr>
          <w:sz w:val="28"/>
          <w:szCs w:val="28"/>
        </w:rPr>
        <w:t>ах</w:t>
      </w:r>
      <w:r w:rsidR="00A40D9C" w:rsidRPr="000A6B68">
        <w:rPr>
          <w:sz w:val="28"/>
          <w:szCs w:val="28"/>
        </w:rPr>
        <w:t>;</w:t>
      </w:r>
      <w:r w:rsidR="00CF7E98" w:rsidRPr="000A6B68">
        <w:rPr>
          <w:sz w:val="28"/>
          <w:szCs w:val="28"/>
        </w:rPr>
        <w:t xml:space="preserve"> молоко в одноразовой упаковке промышленного производства с длительным сроком хранения и возможностью хранения при комнатной температуре. Фрукты </w:t>
      </w:r>
      <w:r w:rsidR="000A6B68" w:rsidRPr="000A6B68">
        <w:rPr>
          <w:sz w:val="28"/>
          <w:szCs w:val="28"/>
        </w:rPr>
        <w:t>(</w:t>
      </w:r>
      <w:r w:rsidR="00CF7E98" w:rsidRPr="000A6B68">
        <w:rPr>
          <w:sz w:val="28"/>
          <w:szCs w:val="28"/>
        </w:rPr>
        <w:t>свежие</w:t>
      </w:r>
      <w:r w:rsidR="000A6B68" w:rsidRPr="000A6B68">
        <w:rPr>
          <w:sz w:val="28"/>
          <w:szCs w:val="28"/>
        </w:rPr>
        <w:t>)</w:t>
      </w:r>
      <w:r w:rsidR="00CF7E98" w:rsidRPr="000A6B68">
        <w:rPr>
          <w:sz w:val="28"/>
          <w:szCs w:val="28"/>
        </w:rPr>
        <w:t xml:space="preserve"> готовые к употреблению предварительно вымытые и просушенные.</w:t>
      </w:r>
    </w:p>
    <w:p w14:paraId="2678209A" w14:textId="6A0AD419" w:rsidR="00CF7E98" w:rsidRPr="000A6B68" w:rsidRDefault="00CE237E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>Таким образом, в питание детей включаются продукты с длительным сроком хранения</w:t>
      </w:r>
      <w:r w:rsidR="00473C02">
        <w:rPr>
          <w:sz w:val="28"/>
          <w:szCs w:val="28"/>
        </w:rPr>
        <w:t xml:space="preserve">, в том числе </w:t>
      </w:r>
      <w:r w:rsidRPr="000A6B68">
        <w:rPr>
          <w:sz w:val="28"/>
          <w:szCs w:val="28"/>
        </w:rPr>
        <w:t xml:space="preserve">при комнатной температуре. </w:t>
      </w:r>
    </w:p>
    <w:p w14:paraId="056B9E6B" w14:textId="1C7F0993" w:rsidR="003E0B00" w:rsidRPr="000A6B68" w:rsidRDefault="0096410F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 w:rsidRPr="000A6B68">
        <w:rPr>
          <w:sz w:val="28"/>
          <w:szCs w:val="28"/>
        </w:rPr>
        <w:t xml:space="preserve">При </w:t>
      </w:r>
      <w:r w:rsidR="002A20C0" w:rsidRPr="000A6B68">
        <w:rPr>
          <w:sz w:val="28"/>
          <w:szCs w:val="28"/>
        </w:rPr>
        <w:t>нахождении в пути свыше 1 дня организуется горячее питание</w:t>
      </w:r>
      <w:r w:rsidRPr="000A6B68">
        <w:rPr>
          <w:sz w:val="28"/>
          <w:szCs w:val="28"/>
        </w:rPr>
        <w:t>. Последнее рекомендуется организовывать в вагонах-ресторанах пассажирских поездов или по месту размещения детских групп в пассажирских вагонах.</w:t>
      </w:r>
    </w:p>
    <w:p w14:paraId="595E8A0C" w14:textId="77777777" w:rsidR="003E0B00" w:rsidRPr="005F5762" w:rsidRDefault="003E0B00" w:rsidP="00473C02">
      <w:pPr>
        <w:pStyle w:val="a8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</w:p>
    <w:p w14:paraId="003370E4" w14:textId="750F0DAF" w:rsidR="009C79AE" w:rsidRPr="005F5762" w:rsidRDefault="005B2D9D" w:rsidP="006C3B31">
      <w:pPr>
        <w:pStyle w:val="a8"/>
        <w:spacing w:before="0" w:beforeAutospacing="0" w:after="0" w:afterAutospacing="0" w:line="280" w:lineRule="exact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5F5762">
        <w:rPr>
          <w:i/>
          <w:sz w:val="28"/>
          <w:szCs w:val="28"/>
        </w:rPr>
        <w:t xml:space="preserve">По вопросам </w:t>
      </w:r>
      <w:r w:rsidR="00CE237E" w:rsidRPr="005F5762">
        <w:rPr>
          <w:i/>
          <w:sz w:val="28"/>
          <w:szCs w:val="28"/>
        </w:rPr>
        <w:t xml:space="preserve">нарушения санитарно-эпидемиологических требований при перевозке организованных групп </w:t>
      </w:r>
      <w:r w:rsidR="00473C02">
        <w:rPr>
          <w:i/>
          <w:sz w:val="28"/>
          <w:szCs w:val="28"/>
        </w:rPr>
        <w:t xml:space="preserve">детей </w:t>
      </w:r>
      <w:r w:rsidR="00CE237E" w:rsidRPr="005F5762">
        <w:rPr>
          <w:i/>
          <w:sz w:val="28"/>
          <w:szCs w:val="28"/>
        </w:rPr>
        <w:t>железнодорожным транспортом следует сообщ</w:t>
      </w:r>
      <w:r w:rsidR="00865741">
        <w:rPr>
          <w:i/>
          <w:sz w:val="28"/>
          <w:szCs w:val="28"/>
        </w:rPr>
        <w:t>ить</w:t>
      </w:r>
      <w:r w:rsidR="00CE237E" w:rsidRPr="005F5762">
        <w:rPr>
          <w:i/>
          <w:sz w:val="28"/>
          <w:szCs w:val="28"/>
        </w:rPr>
        <w:t xml:space="preserve"> в </w:t>
      </w:r>
      <w:r w:rsidR="000A6B68" w:rsidRPr="00473C02">
        <w:rPr>
          <w:i/>
          <w:sz w:val="28"/>
          <w:szCs w:val="28"/>
        </w:rPr>
        <w:t xml:space="preserve">Свердловский территориальный отдел </w:t>
      </w:r>
      <w:r w:rsidR="000A6B68" w:rsidRPr="005F5762">
        <w:rPr>
          <w:i/>
          <w:sz w:val="28"/>
          <w:szCs w:val="28"/>
        </w:rPr>
        <w:t>Управления Роспотребнадзора по железнодорожному транспо</w:t>
      </w:r>
      <w:bookmarkStart w:id="0" w:name="_GoBack"/>
      <w:bookmarkEnd w:id="0"/>
      <w:r w:rsidR="000A6B68" w:rsidRPr="005F5762">
        <w:rPr>
          <w:i/>
          <w:sz w:val="28"/>
          <w:szCs w:val="28"/>
        </w:rPr>
        <w:t>рту</w:t>
      </w:r>
      <w:r w:rsidR="000A6B68">
        <w:rPr>
          <w:i/>
          <w:sz w:val="28"/>
          <w:szCs w:val="28"/>
        </w:rPr>
        <w:t xml:space="preserve">, </w:t>
      </w:r>
      <w:r w:rsidR="00CE237E" w:rsidRPr="005F5762">
        <w:rPr>
          <w:i/>
          <w:sz w:val="28"/>
          <w:szCs w:val="28"/>
        </w:rPr>
        <w:t xml:space="preserve">Управление Роспотребнадзора по </w:t>
      </w:r>
      <w:r w:rsidR="00473C02" w:rsidRPr="00473C02">
        <w:rPr>
          <w:i/>
          <w:sz w:val="28"/>
          <w:szCs w:val="28"/>
        </w:rPr>
        <w:t>Ямало-Ненецкому автономному округу</w:t>
      </w:r>
      <w:r w:rsidR="006C3B31" w:rsidRPr="00473C02">
        <w:rPr>
          <w:i/>
          <w:sz w:val="28"/>
          <w:szCs w:val="28"/>
        </w:rPr>
        <w:t>, а также в Новоуренгойскую транспортную прокуратуру.</w:t>
      </w:r>
      <w:r w:rsidR="006C3B31">
        <w:rPr>
          <w:i/>
          <w:sz w:val="28"/>
          <w:szCs w:val="28"/>
          <w:shd w:val="clear" w:color="auto" w:fill="FFFFFF"/>
        </w:rPr>
        <w:t xml:space="preserve"> </w:t>
      </w:r>
    </w:p>
    <w:p w14:paraId="37547ED8" w14:textId="77777777" w:rsidR="009C79AE" w:rsidRPr="005F5762" w:rsidRDefault="009C79AE" w:rsidP="006C3B31">
      <w:pPr>
        <w:pStyle w:val="a8"/>
        <w:spacing w:before="0" w:beforeAutospacing="0" w:after="0" w:afterAutospacing="0" w:line="280" w:lineRule="exact"/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544F4015" w14:textId="77777777" w:rsidR="00442ECF" w:rsidRDefault="00442ECF" w:rsidP="006C3B31">
      <w:pPr>
        <w:pStyle w:val="ConsPlusNormal"/>
        <w:spacing w:line="280" w:lineRule="exact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Уральская транспортная прокуратура </w:t>
      </w:r>
    </w:p>
    <w:p w14:paraId="7F5A59EA" w14:textId="77777777" w:rsidR="00442ECF" w:rsidRDefault="00442ECF" w:rsidP="006C3B31">
      <w:pPr>
        <w:pStyle w:val="ConsPlusNormal"/>
        <w:spacing w:line="280" w:lineRule="exact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Новоуренгойская транспортная прокуратура </w:t>
      </w:r>
    </w:p>
    <w:p w14:paraId="4838629D" w14:textId="77777777" w:rsidR="00442ECF" w:rsidRDefault="00442ECF" w:rsidP="006C3B31">
      <w:pPr>
        <w:pStyle w:val="ConsPlusNormal"/>
        <w:spacing w:line="280" w:lineRule="exact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Ямало-Ненецкий автономный округ, г. Новый Уренгой, </w:t>
      </w:r>
    </w:p>
    <w:p w14:paraId="74715188" w14:textId="70435B4C" w:rsidR="007807B7" w:rsidRPr="00532A15" w:rsidRDefault="00442ECF" w:rsidP="006C3B31">
      <w:pPr>
        <w:pStyle w:val="ConsPlusNormal"/>
        <w:spacing w:line="280" w:lineRule="exact"/>
        <w:jc w:val="center"/>
      </w:pPr>
      <w:proofErr w:type="spellStart"/>
      <w:r>
        <w:rPr>
          <w:i/>
          <w:color w:val="000000"/>
          <w:shd w:val="clear" w:color="auto" w:fill="FFFFFF"/>
        </w:rPr>
        <w:t>мкр</w:t>
      </w:r>
      <w:proofErr w:type="spellEnd"/>
      <w:r>
        <w:rPr>
          <w:i/>
          <w:color w:val="000000"/>
          <w:shd w:val="clear" w:color="auto" w:fill="FFFFFF"/>
        </w:rPr>
        <w:t>. Оптимистов, д. 4/3, телефон 8 (3494) 24-50-71</w:t>
      </w:r>
    </w:p>
    <w:sectPr w:rsidR="007807B7" w:rsidRPr="00532A15" w:rsidSect="00DD7A93">
      <w:headerReference w:type="default" r:id="rId9"/>
      <w:pgSz w:w="11906" w:h="16838"/>
      <w:pgMar w:top="1134" w:right="851" w:bottom="56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F7B5" w14:textId="77777777" w:rsidR="00341B84" w:rsidRDefault="00341B84" w:rsidP="006926D7">
      <w:pPr>
        <w:spacing w:after="0" w:line="240" w:lineRule="auto"/>
      </w:pPr>
      <w:r>
        <w:separator/>
      </w:r>
    </w:p>
  </w:endnote>
  <w:endnote w:type="continuationSeparator" w:id="0">
    <w:p w14:paraId="58149E84" w14:textId="77777777" w:rsidR="00341B84" w:rsidRDefault="00341B84" w:rsidP="0069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9FEFD" w14:textId="77777777" w:rsidR="00341B84" w:rsidRDefault="00341B84" w:rsidP="006926D7">
      <w:pPr>
        <w:spacing w:after="0" w:line="240" w:lineRule="auto"/>
      </w:pPr>
      <w:r>
        <w:separator/>
      </w:r>
    </w:p>
  </w:footnote>
  <w:footnote w:type="continuationSeparator" w:id="0">
    <w:p w14:paraId="614BD52E" w14:textId="77777777" w:rsidR="00341B84" w:rsidRDefault="00341B84" w:rsidP="006926D7">
      <w:pPr>
        <w:spacing w:after="0" w:line="240" w:lineRule="auto"/>
      </w:pPr>
      <w:r>
        <w:continuationSeparator/>
      </w:r>
    </w:p>
  </w:footnote>
  <w:footnote w:id="1">
    <w:p w14:paraId="336BD7C8" w14:textId="6DF37CEA" w:rsidR="002A20C0" w:rsidRPr="00DD7A93" w:rsidRDefault="002A20C0" w:rsidP="00473C02">
      <w:pPr>
        <w:pStyle w:val="a3"/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DD7A93">
        <w:rPr>
          <w:rStyle w:val="a5"/>
          <w:rFonts w:ascii="Times New Roman" w:hAnsi="Times New Roman" w:cs="Times New Roman"/>
          <w:sz w:val="18"/>
          <w:szCs w:val="18"/>
          <w:vertAlign w:val="baseline"/>
        </w:rPr>
        <w:footnoteRef/>
      </w:r>
      <w:r w:rsidRPr="00DD7A93">
        <w:rPr>
          <w:rFonts w:ascii="Times New Roman" w:hAnsi="Times New Roman" w:cs="Times New Roman"/>
          <w:sz w:val="18"/>
          <w:szCs w:val="18"/>
        </w:rPr>
        <w:t xml:space="preserve"> </w:t>
      </w:r>
      <w:r w:rsidR="006C3B31" w:rsidRPr="00DD7A93">
        <w:rPr>
          <w:rFonts w:ascii="Times New Roman" w:hAnsi="Times New Roman" w:cs="Times New Roman"/>
          <w:sz w:val="18"/>
          <w:szCs w:val="18"/>
        </w:rPr>
        <w:t>постановление</w:t>
      </w:r>
      <w:r w:rsidRPr="00DD7A93">
        <w:rPr>
          <w:rFonts w:ascii="Times New Roman" w:hAnsi="Times New Roman" w:cs="Times New Roman"/>
          <w:sz w:val="18"/>
          <w:szCs w:val="18"/>
        </w:rPr>
        <w:t xml:space="preserve"> Главного государственного санитарного врача Российской Федерации от 28.09.2020 №28. </w:t>
      </w:r>
    </w:p>
  </w:footnote>
  <w:footnote w:id="2">
    <w:p w14:paraId="6214FB80" w14:textId="0C24A2A4" w:rsidR="00473C02" w:rsidRPr="00473C02" w:rsidRDefault="00473C02" w:rsidP="00473C02">
      <w:pPr>
        <w:pStyle w:val="a8"/>
        <w:spacing w:before="0" w:beforeAutospacing="0" w:after="0" w:afterAutospacing="0" w:line="240" w:lineRule="exact"/>
        <w:jc w:val="both"/>
        <w:rPr>
          <w:sz w:val="18"/>
          <w:szCs w:val="18"/>
        </w:rPr>
      </w:pPr>
      <w:r w:rsidRPr="00DD7A93">
        <w:rPr>
          <w:rStyle w:val="a5"/>
          <w:sz w:val="18"/>
          <w:szCs w:val="18"/>
          <w:vertAlign w:val="baseline"/>
        </w:rPr>
        <w:footnoteRef/>
      </w:r>
      <w:r w:rsidRPr="00DD7A93">
        <w:rPr>
          <w:sz w:val="18"/>
          <w:szCs w:val="18"/>
        </w:rPr>
        <w:t xml:space="preserve"> </w:t>
      </w:r>
      <w:r w:rsidRPr="00DD7A93">
        <w:rPr>
          <w:rFonts w:eastAsiaTheme="minorHAnsi"/>
          <w:sz w:val="18"/>
          <w:szCs w:val="18"/>
          <w:lang w:eastAsia="en-US"/>
        </w:rPr>
        <w:t>МР 2.4.0348-24. 2.4 утвержденные Главным государственным санитарным врачом РФ 10.07.2024</w:t>
      </w:r>
      <w:r w:rsidR="00DD7A93">
        <w:rPr>
          <w:rFonts w:eastAsiaTheme="minorHAnsi"/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672818"/>
      <w:docPartObj>
        <w:docPartGallery w:val="Page Numbers (Top of Page)"/>
        <w:docPartUnique/>
      </w:docPartObj>
    </w:sdtPr>
    <w:sdtEndPr/>
    <w:sdtContent>
      <w:p w14:paraId="307FA31B" w14:textId="5CEC33F6" w:rsidR="00CD67A2" w:rsidRDefault="00CD67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BE5DC" w14:textId="77777777" w:rsidR="00CD67A2" w:rsidRDefault="00CD67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AFBD"/>
    <w:multiLevelType w:val="multilevel"/>
    <w:tmpl w:val="0BFFAF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0CC4B69"/>
    <w:multiLevelType w:val="hybridMultilevel"/>
    <w:tmpl w:val="7A4C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1560C"/>
    <w:multiLevelType w:val="hybridMultilevel"/>
    <w:tmpl w:val="9BC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4109"/>
    <w:rsid w:val="00075C27"/>
    <w:rsid w:val="00095EAB"/>
    <w:rsid w:val="000A20BB"/>
    <w:rsid w:val="000A6B68"/>
    <w:rsid w:val="000C2294"/>
    <w:rsid w:val="000D779A"/>
    <w:rsid w:val="001010ED"/>
    <w:rsid w:val="00117FB4"/>
    <w:rsid w:val="001322F9"/>
    <w:rsid w:val="001369E0"/>
    <w:rsid w:val="00143FD6"/>
    <w:rsid w:val="001749DB"/>
    <w:rsid w:val="001B1884"/>
    <w:rsid w:val="001C1BD0"/>
    <w:rsid w:val="001D2726"/>
    <w:rsid w:val="001F3679"/>
    <w:rsid w:val="001F6C57"/>
    <w:rsid w:val="00211259"/>
    <w:rsid w:val="00231793"/>
    <w:rsid w:val="002733D2"/>
    <w:rsid w:val="002A20C0"/>
    <w:rsid w:val="00340037"/>
    <w:rsid w:val="00341B84"/>
    <w:rsid w:val="00350883"/>
    <w:rsid w:val="00356F0F"/>
    <w:rsid w:val="00363EEB"/>
    <w:rsid w:val="0037696B"/>
    <w:rsid w:val="003922D5"/>
    <w:rsid w:val="003C027F"/>
    <w:rsid w:val="003C211B"/>
    <w:rsid w:val="003C7D1B"/>
    <w:rsid w:val="003E0B00"/>
    <w:rsid w:val="00417134"/>
    <w:rsid w:val="00426F35"/>
    <w:rsid w:val="00442ECF"/>
    <w:rsid w:val="00453220"/>
    <w:rsid w:val="00473C02"/>
    <w:rsid w:val="00495EA0"/>
    <w:rsid w:val="004A3EDC"/>
    <w:rsid w:val="004E49B6"/>
    <w:rsid w:val="00522796"/>
    <w:rsid w:val="005236FA"/>
    <w:rsid w:val="00532A15"/>
    <w:rsid w:val="00536208"/>
    <w:rsid w:val="00547F9A"/>
    <w:rsid w:val="00552B0F"/>
    <w:rsid w:val="00564361"/>
    <w:rsid w:val="0057255F"/>
    <w:rsid w:val="005808CE"/>
    <w:rsid w:val="005B2D9D"/>
    <w:rsid w:val="005F1295"/>
    <w:rsid w:val="005F5762"/>
    <w:rsid w:val="006444BB"/>
    <w:rsid w:val="00675CBE"/>
    <w:rsid w:val="0068630C"/>
    <w:rsid w:val="006926D7"/>
    <w:rsid w:val="006B7033"/>
    <w:rsid w:val="006C3B31"/>
    <w:rsid w:val="006D4713"/>
    <w:rsid w:val="006F0F79"/>
    <w:rsid w:val="0073501F"/>
    <w:rsid w:val="00757963"/>
    <w:rsid w:val="007807B7"/>
    <w:rsid w:val="0079795E"/>
    <w:rsid w:val="007B7456"/>
    <w:rsid w:val="007D1D0F"/>
    <w:rsid w:val="007D3024"/>
    <w:rsid w:val="0080188A"/>
    <w:rsid w:val="00801BCB"/>
    <w:rsid w:val="0081180C"/>
    <w:rsid w:val="008147A6"/>
    <w:rsid w:val="00832148"/>
    <w:rsid w:val="00837F72"/>
    <w:rsid w:val="00844D32"/>
    <w:rsid w:val="00851901"/>
    <w:rsid w:val="00865741"/>
    <w:rsid w:val="008C7178"/>
    <w:rsid w:val="008D2B4B"/>
    <w:rsid w:val="008D37AC"/>
    <w:rsid w:val="008E410B"/>
    <w:rsid w:val="00903CE1"/>
    <w:rsid w:val="009362CF"/>
    <w:rsid w:val="00950181"/>
    <w:rsid w:val="0096410F"/>
    <w:rsid w:val="009651CE"/>
    <w:rsid w:val="009C79AE"/>
    <w:rsid w:val="009E1E04"/>
    <w:rsid w:val="009E4C76"/>
    <w:rsid w:val="00A2283C"/>
    <w:rsid w:val="00A40D9C"/>
    <w:rsid w:val="00A53673"/>
    <w:rsid w:val="00A65BC7"/>
    <w:rsid w:val="00A85F86"/>
    <w:rsid w:val="00AA3238"/>
    <w:rsid w:val="00AA3D1D"/>
    <w:rsid w:val="00AC2DE1"/>
    <w:rsid w:val="00AF0189"/>
    <w:rsid w:val="00B12BF9"/>
    <w:rsid w:val="00B41F02"/>
    <w:rsid w:val="00B45F40"/>
    <w:rsid w:val="00B467DD"/>
    <w:rsid w:val="00B548DE"/>
    <w:rsid w:val="00B8460A"/>
    <w:rsid w:val="00BA3E55"/>
    <w:rsid w:val="00BB5C81"/>
    <w:rsid w:val="00BB740A"/>
    <w:rsid w:val="00BD4F63"/>
    <w:rsid w:val="00C14714"/>
    <w:rsid w:val="00C822C9"/>
    <w:rsid w:val="00CD67A2"/>
    <w:rsid w:val="00CE237E"/>
    <w:rsid w:val="00CF7E98"/>
    <w:rsid w:val="00D12829"/>
    <w:rsid w:val="00D269AD"/>
    <w:rsid w:val="00D6640E"/>
    <w:rsid w:val="00D732D8"/>
    <w:rsid w:val="00D97DC9"/>
    <w:rsid w:val="00DB788F"/>
    <w:rsid w:val="00DD7A93"/>
    <w:rsid w:val="00E25583"/>
    <w:rsid w:val="00E84A19"/>
    <w:rsid w:val="00EE0C4F"/>
    <w:rsid w:val="00F16A9A"/>
    <w:rsid w:val="00F4159B"/>
    <w:rsid w:val="00F653F9"/>
    <w:rsid w:val="00F74C62"/>
    <w:rsid w:val="00F94552"/>
    <w:rsid w:val="00FC0C71"/>
    <w:rsid w:val="00FE7B35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CF82"/>
  <w15:chartTrackingRefBased/>
  <w15:docId w15:val="{23334B68-1200-4767-A9F6-9C3AFBA1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6D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50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6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26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26D7"/>
    <w:rPr>
      <w:sz w:val="20"/>
      <w:szCs w:val="20"/>
    </w:rPr>
  </w:style>
  <w:style w:type="paragraph" w:customStyle="1" w:styleId="ConsPlusNormal">
    <w:name w:val="ConsPlusNormal"/>
    <w:rsid w:val="00692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basedOn w:val="a0"/>
    <w:uiPriority w:val="99"/>
    <w:semiHidden/>
    <w:unhideWhenUsed/>
    <w:rsid w:val="006926D7"/>
    <w:rPr>
      <w:vertAlign w:val="superscript"/>
    </w:rPr>
  </w:style>
  <w:style w:type="character" w:styleId="a6">
    <w:name w:val="Hyperlink"/>
    <w:basedOn w:val="a0"/>
    <w:unhideWhenUsed/>
    <w:rsid w:val="007B7456"/>
    <w:rPr>
      <w:color w:val="0000FF"/>
      <w:u w:val="single"/>
    </w:rPr>
  </w:style>
  <w:style w:type="paragraph" w:customStyle="1" w:styleId="ConsPlusTitle">
    <w:name w:val="ConsPlusTitle"/>
    <w:uiPriority w:val="99"/>
    <w:rsid w:val="00AA3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9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B467DD"/>
    <w:rPr>
      <w:b/>
      <w:bCs/>
    </w:rPr>
  </w:style>
  <w:style w:type="paragraph" w:styleId="a8">
    <w:name w:val="Normal (Web)"/>
    <w:basedOn w:val="a"/>
    <w:uiPriority w:val="99"/>
    <w:unhideWhenUsed/>
    <w:rsid w:val="00C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D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67A2"/>
  </w:style>
  <w:style w:type="paragraph" w:styleId="ab">
    <w:name w:val="footer"/>
    <w:basedOn w:val="a"/>
    <w:link w:val="ac"/>
    <w:uiPriority w:val="99"/>
    <w:unhideWhenUsed/>
    <w:rsid w:val="00CD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67A2"/>
  </w:style>
  <w:style w:type="paragraph" w:customStyle="1" w:styleId="headertext">
    <w:name w:val="headertext"/>
    <w:basedOn w:val="a"/>
    <w:rsid w:val="006B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B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99E7-E72D-48BE-A5C3-4ADA1B7A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Павловская</dc:creator>
  <cp:keywords/>
  <dc:description/>
  <cp:lastModifiedBy>Павловская Елена Валерьевна</cp:lastModifiedBy>
  <cp:revision>8</cp:revision>
  <cp:lastPrinted>2025-03-27T04:52:00Z</cp:lastPrinted>
  <dcterms:created xsi:type="dcterms:W3CDTF">2025-03-27T05:12:00Z</dcterms:created>
  <dcterms:modified xsi:type="dcterms:W3CDTF">2025-03-28T10:57:00Z</dcterms:modified>
</cp:coreProperties>
</file>